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3EE" w:rsidRDefault="006C63EE" w:rsidP="006C63EE">
      <w:pPr>
        <w:pStyle w:val="a3"/>
        <w:jc w:val="center"/>
        <w:rPr>
          <w:rFonts w:ascii="Roboto" w:hAnsi="Roboto" w:cs="Helvetica"/>
          <w:color w:val="333333"/>
          <w:sz w:val="27"/>
          <w:szCs w:val="27"/>
        </w:rPr>
      </w:pP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Предпенсионеры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604F77" w:rsidRDefault="00604F77" w:rsidP="006C63EE">
      <w:pPr>
        <w:pStyle w:val="a3"/>
        <w:jc w:val="center"/>
        <w:rPr>
          <w:rFonts w:ascii="Roboto" w:hAnsi="Roboto" w:cs="Helvetica"/>
          <w:color w:val="333333"/>
          <w:sz w:val="27"/>
          <w:szCs w:val="27"/>
        </w:rPr>
      </w:pPr>
    </w:p>
    <w:p w:rsidR="006C63EE" w:rsidRDefault="00604F77" w:rsidP="006C63EE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3067050" cy="3038475"/>
            <wp:effectExtent l="19050" t="0" r="0" b="0"/>
            <wp:wrapSquare wrapText="bothSides"/>
            <wp:docPr id="3" name="Рисунок 2" descr="предпенсионер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пенсионеры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63EE" w:rsidRDefault="006C63EE" w:rsidP="00604F7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Федеральным законом от 03.10.2018 № 350-ФЗ «О внесении изменений в отдельные законодательные акты Российской Федерации по вопросам назначения и выплаты пенсий», вступившим в силу с 1 января 2019 года, введено понятие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и определены меры социальной поддержки граждан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возраста. </w:t>
      </w:r>
    </w:p>
    <w:p w:rsidR="006C63EE" w:rsidRDefault="006C63EE" w:rsidP="00604F7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 xml:space="preserve">Налоговые  льготы.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Согласно положениям Федерального закона от 30.10.2018 № 378-ФЗ «О внесении изменений в статьи 391 и 407 части второй Налогового кодекса Российской Федерации» право на налоговые льготы имеют физические лица, соответствующие условиям, необходимым для назначения пенсии в соответствии с законодательством РФ, действовавшим на 31 декабря 2018 года, то есть женщины по достижении возраста 55 лет и мужчины по достижении возраста 60 лет.</w:t>
      </w:r>
      <w:proofErr w:type="gramEnd"/>
    </w:p>
    <w:p w:rsidR="006C63EE" w:rsidRDefault="006C63EE" w:rsidP="00604F7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>Диспансеризация</w:t>
      </w:r>
      <w:r>
        <w:rPr>
          <w:rFonts w:ascii="Roboto" w:hAnsi="Roboto" w:cs="Helvetica"/>
          <w:color w:val="333333"/>
          <w:sz w:val="27"/>
          <w:szCs w:val="27"/>
        </w:rPr>
        <w:t xml:space="preserve">. Статьей 185.1 «Гарантии работникам при прохождении диспансеризации» Трудового кодекса РФ к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предпенсионерам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отнесены работники, не достигшие возраста, дающего право на назначение пенсии по старости, в том числе досрочно, в течение пяти лет до наступления такого возраста. Они имеют право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на освобождение от работы на два рабочих дня один раз в год с сохранением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за ними места работы и среднего заработка для прохождения диспансеризации в порядке, предусмотренном законодательством в сфере охраны здоровья.</w:t>
      </w:r>
    </w:p>
    <w:p w:rsidR="006C63EE" w:rsidRDefault="006C63EE" w:rsidP="00604F7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>Занятость</w:t>
      </w:r>
      <w:r>
        <w:rPr>
          <w:rFonts w:ascii="Roboto" w:hAnsi="Roboto" w:cs="Helvetica"/>
          <w:color w:val="333333"/>
          <w:sz w:val="27"/>
          <w:szCs w:val="27"/>
        </w:rPr>
        <w:t xml:space="preserve">. В соответствии со статьей 5 Закона РФ 19.04.1991 № 1032-1 «О занятости населения в РФ» лицами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являются граждане в течение пяти лет до наступления возраста, дающего право на страховую пенсию по старости, в том числе назначаемую досрочно. Для данных граждан предусмотрена более высокая максимальная величина пособия по безработице – 11 280 рублей и более длительный срок выплаты указанного пособия.</w:t>
      </w:r>
    </w:p>
    <w:p w:rsidR="006C63EE" w:rsidRDefault="006C63EE" w:rsidP="00604F77">
      <w:pPr>
        <w:pStyle w:val="a3"/>
        <w:shd w:val="clear" w:color="auto" w:fill="FFFFFF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8"/>
          <w:szCs w:val="28"/>
        </w:rPr>
        <w:t xml:space="preserve">Таблица, приводимая ниже, поясняет, как определить граждан </w:t>
      </w:r>
      <w:proofErr w:type="spellStart"/>
      <w:r>
        <w:rPr>
          <w:rFonts w:ascii="Roboto" w:hAnsi="Roboto" w:cs="Helvetica"/>
          <w:color w:val="333333"/>
          <w:sz w:val="28"/>
          <w:szCs w:val="28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8"/>
          <w:szCs w:val="28"/>
        </w:rPr>
        <w:t xml:space="preserve"> возраста для предоставления льгот относительно занятости и относительно диспансеризации, предусмотренных Законом РФ от 19.04.1991 № 1032-1 «О занятости</w:t>
      </w:r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r>
        <w:rPr>
          <w:rFonts w:ascii="Roboto" w:hAnsi="Roboto" w:cs="Helvetica"/>
          <w:color w:val="333333"/>
          <w:sz w:val="28"/>
          <w:szCs w:val="28"/>
        </w:rPr>
        <w:t xml:space="preserve">населения в РФ» и Трудовым кодексом РФ (за исключением граждан, имеющих право на досрочное пенсионное </w:t>
      </w:r>
      <w:r>
        <w:rPr>
          <w:rFonts w:ascii="Roboto" w:hAnsi="Roboto" w:cs="Helvetica"/>
          <w:color w:val="333333"/>
          <w:sz w:val="28"/>
          <w:szCs w:val="28"/>
        </w:rPr>
        <w:lastRenderedPageBreak/>
        <w:t xml:space="preserve">обеспечение). </w:t>
      </w:r>
      <w:proofErr w:type="gramStart"/>
      <w:r>
        <w:rPr>
          <w:rFonts w:ascii="Roboto" w:hAnsi="Roboto" w:cs="Helvetica"/>
          <w:color w:val="333333"/>
          <w:sz w:val="28"/>
          <w:szCs w:val="28"/>
        </w:rPr>
        <w:t xml:space="preserve">Из таблиц следует, что  в части мер социальной поддержки относительно занятости и диспансеризации </w:t>
      </w:r>
      <w:proofErr w:type="spellStart"/>
      <w:r>
        <w:rPr>
          <w:rFonts w:ascii="Roboto" w:hAnsi="Roboto" w:cs="Helvetica"/>
          <w:color w:val="333333"/>
          <w:sz w:val="28"/>
          <w:szCs w:val="28"/>
        </w:rPr>
        <w:t>предпенсионерами</w:t>
      </w:r>
      <w:proofErr w:type="spellEnd"/>
      <w:r>
        <w:rPr>
          <w:rFonts w:ascii="Roboto" w:hAnsi="Roboto" w:cs="Helvetica"/>
          <w:color w:val="333333"/>
          <w:sz w:val="28"/>
          <w:szCs w:val="28"/>
        </w:rPr>
        <w:t xml:space="preserve"> в 2019 году, исходя из того, что «новый» общеустановленный возраст для женщин - 56 лет и для мужчин – 61 год,  являлись женщины 1964, 1965, 1966, 1967 и 1968 годов рождения, мужчины – 1959, 1960, 1961, 1962 и 1963 годов рождения.</w:t>
      </w:r>
      <w:proofErr w:type="gramEnd"/>
      <w:r>
        <w:rPr>
          <w:rFonts w:ascii="Roboto" w:hAnsi="Roboto" w:cs="Helvetica"/>
          <w:color w:val="333333"/>
          <w:sz w:val="28"/>
          <w:szCs w:val="28"/>
        </w:rPr>
        <w:t xml:space="preserve"> В 2020 году, исходя из общеустановленного возраста выхода на пенсию в 57 лет для женщин и 62 года для мужчин, </w:t>
      </w:r>
      <w:proofErr w:type="spellStart"/>
      <w:r>
        <w:rPr>
          <w:rFonts w:ascii="Roboto" w:hAnsi="Roboto" w:cs="Helvetica"/>
          <w:color w:val="333333"/>
          <w:sz w:val="28"/>
          <w:szCs w:val="28"/>
        </w:rPr>
        <w:t>предпенсионерами</w:t>
      </w:r>
      <w:proofErr w:type="spellEnd"/>
      <w:r>
        <w:rPr>
          <w:rFonts w:ascii="Roboto" w:hAnsi="Roboto" w:cs="Helvetica"/>
          <w:color w:val="333333"/>
          <w:sz w:val="28"/>
          <w:szCs w:val="28"/>
        </w:rPr>
        <w:t xml:space="preserve"> являются женщины 1965, 1966, 1967 и 1968 годов рождения и мужчины 1960, 1961, 1962 и 1963 годов рождения. И так далее до 2028 года – окончания переходного периода по установлению «нового» пенсионного возраста.</w:t>
      </w:r>
    </w:p>
    <w:p w:rsidR="006C63EE" w:rsidRDefault="006C63EE" w:rsidP="006C63EE">
      <w:pPr>
        <w:pStyle w:val="a3"/>
        <w:shd w:val="clear" w:color="auto" w:fill="FFFFFF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8"/>
          <w:szCs w:val="28"/>
        </w:rPr>
        <w:drawing>
          <wp:inline distT="0" distB="0" distL="0" distR="0">
            <wp:extent cx="5934075" cy="5305425"/>
            <wp:effectExtent l="19050" t="0" r="9525" b="0"/>
            <wp:docPr id="1" name="Рисунок 1" descr="http://www.pfrf.ru/files/branches/moscow/2332predpensioneryi_jenschin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frf.ru/files/branches/moscow/2332predpensioneryi_jenschiny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3EE" w:rsidRDefault="006C63EE" w:rsidP="006C63EE">
      <w:pPr>
        <w:pStyle w:val="a3"/>
        <w:shd w:val="clear" w:color="auto" w:fill="FFFFFF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972175" cy="5343525"/>
            <wp:effectExtent l="19050" t="0" r="9525" b="0"/>
            <wp:docPr id="2" name="Рисунок 2" descr="http://www.pfrf.ru/files/branches/moscow/2343predpensioneryi_mujchin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frf.ru/files/branches/moscow/2343predpensioneryi_mujchiny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3EE" w:rsidRDefault="006C63EE" w:rsidP="006C63EE">
      <w:pPr>
        <w:pStyle w:val="a3"/>
        <w:shd w:val="clear" w:color="auto" w:fill="FFFFFF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8"/>
          <w:szCs w:val="28"/>
        </w:rPr>
        <w:t xml:space="preserve">Следует добавить, что меры социальной поддержки для граждан </w:t>
      </w:r>
      <w:proofErr w:type="spellStart"/>
      <w:r>
        <w:rPr>
          <w:rFonts w:ascii="Roboto" w:hAnsi="Roboto" w:cs="Helvetica"/>
          <w:color w:val="333333"/>
          <w:sz w:val="28"/>
          <w:szCs w:val="28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8"/>
          <w:szCs w:val="28"/>
        </w:rPr>
        <w:t xml:space="preserve"> возраста установлены не только федеральным, но и региональным законодательством. </w:t>
      </w:r>
    </w:p>
    <w:p w:rsidR="007E62AE" w:rsidRDefault="007E62AE"/>
    <w:sectPr w:rsidR="007E62AE" w:rsidSect="007E6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3EE"/>
    <w:rsid w:val="00340C65"/>
    <w:rsid w:val="00604F77"/>
    <w:rsid w:val="006C63EE"/>
    <w:rsid w:val="007E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3E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63E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C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05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2020-08-31T06:02:00Z</dcterms:created>
  <dcterms:modified xsi:type="dcterms:W3CDTF">2020-08-31T13:09:00Z</dcterms:modified>
</cp:coreProperties>
</file>